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B59" w:rsidRDefault="006D4715" w:rsidP="00FE7B59">
      <w:pPr>
        <w:jc w:val="center"/>
        <w:rPr>
          <w:b/>
          <w:sz w:val="24"/>
        </w:rPr>
      </w:pPr>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rsidR="00FE7B59" w:rsidRDefault="00FE7B59" w:rsidP="00FE7B59">
      <w:pPr>
        <w:rPr>
          <w:b/>
          <w:sz w:val="24"/>
        </w:rPr>
      </w:pPr>
    </w:p>
    <w:p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rsidR="00FE7B59" w:rsidRDefault="00FE7B59" w:rsidP="00FE7B59">
      <w:pPr>
        <w:jc w:val="center"/>
        <w:rPr>
          <w:b/>
          <w:sz w:val="24"/>
        </w:rPr>
      </w:pPr>
    </w:p>
    <w:p w:rsidR="00FE7B59" w:rsidRDefault="00FE7B59" w:rsidP="00FE7B59">
      <w:pPr>
        <w:spacing w:before="120"/>
        <w:rPr>
          <w:b/>
          <w:sz w:val="24"/>
        </w:rPr>
      </w:pPr>
      <w:r>
        <w:rPr>
          <w:b/>
          <w:sz w:val="24"/>
        </w:rPr>
        <w:t>Introduction</w:t>
      </w:r>
    </w:p>
    <w:p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 xml:space="preserve">425 </w:t>
      </w:r>
      <w:proofErr w:type="spellStart"/>
      <w:r>
        <w:t>MHz.</w:t>
      </w:r>
      <w:proofErr w:type="spellEnd"/>
      <w:r w:rsidR="007179B8">
        <w:t xml:space="preserve"> </w:t>
      </w:r>
    </w:p>
    <w:p w:rsidR="00FE7B59" w:rsidRDefault="00E566E3" w:rsidP="00FE7B59">
      <w:pPr>
        <w:pStyle w:val="Normalerostyle"/>
        <w:suppressAutoHyphens w:val="0"/>
        <w:spacing w:before="120" w:line="240" w:lineRule="auto"/>
      </w:pPr>
      <w:r>
        <w:t xml:space="preserve">This information should be seen as complementary to the latest </w:t>
      </w:r>
      <w:hyperlink r:id="rId9" w:history="1">
        <w:r w:rsidR="00FE7B59" w:rsidRPr="00D97E66">
          <w:rPr>
            <w:rStyle w:val="Hyperlink"/>
          </w:rPr>
          <w:t>updat</w:t>
        </w:r>
        <w:r w:rsidRPr="00D97E66">
          <w:rPr>
            <w:rStyle w:val="Hyperlink"/>
          </w:rPr>
          <w:t>e</w:t>
        </w:r>
        <w:r w:rsidR="00FE7B59" w:rsidRPr="00D97E66">
          <w:rPr>
            <w:rStyle w:val="Hyperlink"/>
          </w:rPr>
          <w:t xml:space="preserve"> </w:t>
        </w:r>
        <w:r w:rsidRPr="00D97E66">
          <w:rPr>
            <w:rStyle w:val="Hyperlink"/>
          </w:rPr>
          <w:t xml:space="preserve">of </w:t>
        </w:r>
        <w:r w:rsidR="00FE7B59" w:rsidRPr="00D97E66">
          <w:rPr>
            <w:rStyle w:val="Hyperlink"/>
          </w:rPr>
          <w:t>ECC Report 173</w:t>
        </w:r>
      </w:hyperlink>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rsidR="00FE7B59" w:rsidRDefault="00FE7B59" w:rsidP="00FE7B59">
      <w:pPr>
        <w:pStyle w:val="Normalerostyle"/>
        <w:suppressAutoHyphens w:val="0"/>
        <w:spacing w:before="120" w:line="240" w:lineRule="auto"/>
      </w:pPr>
    </w:p>
    <w:p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rsidR="000837F6" w:rsidRDefault="000837F6" w:rsidP="00C749F6">
      <w:pPr>
        <w:pStyle w:val="Text1"/>
        <w:ind w:left="0"/>
        <w:rPr>
          <w:szCs w:val="24"/>
        </w:rPr>
      </w:pPr>
    </w:p>
    <w:p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 xml:space="preserve">With a view to achieving a scope for worldwide harmonisation of additional spectrum for WAS/RLAN that would strengthen the economies of scale for manufacturers of </w:t>
      </w:r>
      <w:r w:rsidR="00DE23D3" w:rsidRPr="00731ED7">
        <w:rPr>
          <w:szCs w:val="24"/>
        </w:rPr>
        <w:lastRenderedPageBreak/>
        <w:t>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rsidR="00DE23D3" w:rsidRPr="00E40449" w:rsidRDefault="00DE23D3" w:rsidP="00FE7B59">
      <w:pPr>
        <w:spacing w:before="120"/>
        <w:rPr>
          <w:rFonts w:ascii="Times New Roman" w:hAnsi="Times New Roman"/>
          <w:sz w:val="24"/>
          <w:szCs w:val="20"/>
          <w:lang w:val="en-GB"/>
        </w:rPr>
      </w:pPr>
    </w:p>
    <w:p w:rsidR="00FE7B59" w:rsidRDefault="00FE7B59" w:rsidP="00FE7B59">
      <w:pPr>
        <w:spacing w:before="120"/>
        <w:rPr>
          <w:b/>
          <w:sz w:val="24"/>
        </w:rPr>
      </w:pPr>
      <w:r>
        <w:rPr>
          <w:b/>
          <w:sz w:val="24"/>
        </w:rPr>
        <w:t>Purpose of the questionnaire</w:t>
      </w:r>
    </w:p>
    <w:p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p w:rsidR="008F2566" w:rsidRDefault="00D97E66" w:rsidP="00FE7B59">
      <w:pPr>
        <w:pStyle w:val="Normalerostyle"/>
        <w:suppressAutoHyphens w:val="0"/>
        <w:spacing w:before="120" w:line="240" w:lineRule="auto"/>
        <w:rPr>
          <w:sz w:val="22"/>
          <w:szCs w:val="22"/>
        </w:rPr>
      </w:pPr>
      <w:r w:rsidRPr="001D08E2">
        <w:rPr>
          <w:sz w:val="22"/>
          <w:szCs w:val="22"/>
        </w:rPr>
        <w:object w:dxaOrig="1531"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50.1pt" o:ole="">
            <v:imagedata r:id="rId10" o:title=""/>
          </v:shape>
          <o:OLEObject Type="Embed" ProgID="Excel.Sheet.12" ShapeID="_x0000_i1025" DrawAspect="Icon" ObjectID="_1581922469" r:id="rId11"/>
        </w:object>
      </w:r>
    </w:p>
    <w:p w:rsidR="008F2566" w:rsidRPr="001645C6" w:rsidRDefault="008F2566" w:rsidP="00FE7B59">
      <w:pPr>
        <w:pStyle w:val="Normalerostyle"/>
        <w:suppressAutoHyphens w:val="0"/>
        <w:spacing w:before="120" w:line="240" w:lineRule="auto"/>
      </w:pPr>
      <w:r w:rsidRPr="001645C6">
        <w:t xml:space="preserve">In addition, additional text information can be provided by filling in the following text questions 1 to </w:t>
      </w:r>
      <w:r w:rsidR="009518A4" w:rsidRPr="001645C6">
        <w:t>8</w:t>
      </w:r>
      <w:r w:rsidRPr="001645C6">
        <w:t>.</w:t>
      </w:r>
    </w:p>
    <w:p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rsidR="00FE7B59" w:rsidRDefault="00FE7B59" w:rsidP="00FE7B59">
      <w:pPr>
        <w:pStyle w:val="BodyText3"/>
        <w:spacing w:before="120"/>
        <w:jc w:val="center"/>
      </w:pPr>
      <w:r w:rsidRPr="008B24EF">
        <w:t xml:space="preserve">In order for your views to be taken into account in this study, please return replies to </w:t>
      </w:r>
      <w:r w:rsidR="008F2566" w:rsidRPr="008F2566">
        <w:t xml:space="preserve">Thomas Weber, e-mail: </w:t>
      </w:r>
      <w:hyperlink r:id="rId12" w:history="1">
        <w:r w:rsidR="008F2566" w:rsidRPr="00653E9C">
          <w:rPr>
            <w:rStyle w:val="Hyperlink"/>
          </w:rPr>
          <w:t>thomas.weber@eco.cept.org</w:t>
        </w:r>
      </w:hyperlink>
      <w:r w:rsidR="008F2566">
        <w:t xml:space="preserve"> </w:t>
      </w:r>
      <w:hyperlink r:id="rId13" w:history="1"/>
      <w:r w:rsidRPr="008B24EF">
        <w:t xml:space="preserve"> until </w:t>
      </w:r>
      <w:r w:rsidR="008F2566">
        <w:t xml:space="preserve">12 April </w:t>
      </w:r>
      <w:r w:rsidRPr="00857C5B">
        <w:t>201</w:t>
      </w:r>
      <w:r w:rsidR="00DE23D3">
        <w:t>8</w:t>
      </w:r>
    </w:p>
    <w:p w:rsidR="00D97E66" w:rsidRDefault="00D97E66" w:rsidP="00FE7B59">
      <w:pPr>
        <w:pStyle w:val="BodyText3"/>
        <w:spacing w:before="120"/>
        <w:jc w:val="center"/>
      </w:pPr>
    </w:p>
    <w:p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4" w:history="1">
        <w:r w:rsidRPr="00D97E66">
          <w:rPr>
            <w:rFonts w:cs="Arial"/>
            <w:color w:val="0000FF"/>
            <w:szCs w:val="20"/>
            <w:u w:val="single"/>
            <w:lang w:val="en-GB" w:eastAsia="de-DE"/>
          </w:rPr>
          <w:t>Link</w:t>
        </w:r>
      </w:hyperlink>
    </w:p>
    <w:p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preferably</w:t>
      </w:r>
      <w:proofErr w:type="gramEnd"/>
      <w:r w:rsidRPr="00D97E66">
        <w:rPr>
          <w:rFonts w:cs="Arial"/>
          <w:szCs w:val="20"/>
          <w:lang w:val="en-GB" w:eastAsia="de-DE"/>
        </w:rPr>
        <w:t xml:space="preserve"> by e-mail:</w:t>
      </w:r>
      <w:r w:rsidRPr="00D97E66">
        <w:rPr>
          <w:rFonts w:cs="Arial"/>
          <w:szCs w:val="20"/>
          <w:lang w:val="en-GB" w:eastAsia="de-DE"/>
        </w:rPr>
        <w:tab/>
      </w:r>
      <w:hyperlink r:id="rId15" w:history="1">
        <w:r w:rsidRPr="00D97E66">
          <w:rPr>
            <w:rFonts w:cs="Arial"/>
            <w:color w:val="0000FF"/>
            <w:szCs w:val="20"/>
            <w:u w:val="single"/>
            <w:lang w:val="en-GB" w:eastAsia="de-DE"/>
          </w:rPr>
          <w:t>thomas.weber@eco.cept.org</w:t>
        </w:r>
      </w:hyperlink>
    </w:p>
    <w:p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or</w:t>
      </w:r>
      <w:proofErr w:type="gramEnd"/>
    </w:p>
    <w:p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by</w:t>
      </w:r>
      <w:proofErr w:type="gramEnd"/>
      <w:r w:rsidRPr="00D97E66">
        <w:rPr>
          <w:rFonts w:cs="Arial"/>
          <w:szCs w:val="20"/>
          <w:lang w:val="en-GB" w:eastAsia="de-DE"/>
        </w:rPr>
        <w:t xml:space="preserve">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rsidR="00D97E66" w:rsidRPr="00D97E66" w:rsidRDefault="00D97E66" w:rsidP="00D97E66">
      <w:pPr>
        <w:spacing w:line="360" w:lineRule="auto"/>
        <w:ind w:left="720"/>
        <w:rPr>
          <w:rFonts w:cs="Arial"/>
          <w:i/>
          <w:iCs/>
          <w:szCs w:val="20"/>
          <w:lang w:val="en-GB" w:eastAsia="de-DE"/>
        </w:rPr>
      </w:pPr>
    </w:p>
    <w:p w:rsidR="00D97E66" w:rsidRDefault="00D97E66" w:rsidP="00D97E66">
      <w:pPr>
        <w:spacing w:line="360" w:lineRule="auto"/>
      </w:pPr>
      <w:r w:rsidRPr="00D97E66">
        <w:rPr>
          <w:rFonts w:cs="Arial"/>
          <w:szCs w:val="20"/>
          <w:lang w:val="en-GB" w:eastAsia="de-DE"/>
        </w:rPr>
        <w:t>Thank you for your cooperation.</w:t>
      </w:r>
    </w:p>
    <w:p w:rsidR="00FE7B59" w:rsidRDefault="00FE7B59" w:rsidP="00FE7B59">
      <w:pPr>
        <w:rPr>
          <w:b/>
          <w:sz w:val="24"/>
        </w:rPr>
      </w:pPr>
      <w:r>
        <w:rPr>
          <w:b/>
          <w:sz w:val="24"/>
        </w:rPr>
        <w:br w:type="page"/>
      </w:r>
    </w:p>
    <w:tbl>
      <w:tblPr>
        <w:tblStyle w:val="TableGrid"/>
        <w:tblW w:w="0" w:type="auto"/>
        <w:tblLook w:val="01E0" w:firstRow="1" w:lastRow="1" w:firstColumn="1" w:lastColumn="1" w:noHBand="0" w:noVBand="0"/>
      </w:tblPr>
      <w:tblGrid>
        <w:gridCol w:w="3461"/>
        <w:gridCol w:w="6111"/>
      </w:tblGrid>
      <w:tr w:rsidR="00FE7B59" w:rsidRPr="00FF6E1E" w:rsidTr="00FE7B59">
        <w:tc>
          <w:tcPr>
            <w:tcW w:w="3468" w:type="dxa"/>
          </w:tcPr>
          <w:p w:rsidR="00FE7B59" w:rsidRPr="00FF6E1E" w:rsidRDefault="00FE7B59" w:rsidP="00FE7B59">
            <w:pPr>
              <w:rPr>
                <w:b/>
                <w:sz w:val="22"/>
                <w:szCs w:val="22"/>
              </w:rPr>
            </w:pPr>
            <w:r w:rsidRPr="00FF6E1E">
              <w:rPr>
                <w:b/>
                <w:sz w:val="22"/>
                <w:szCs w:val="22"/>
              </w:rPr>
              <w:lastRenderedPageBreak/>
              <w:t xml:space="preserve">Administration/name of </w:t>
            </w:r>
            <w:proofErr w:type="spellStart"/>
            <w:r w:rsidRPr="00FF6E1E">
              <w:rPr>
                <w:b/>
                <w:sz w:val="22"/>
                <w:szCs w:val="22"/>
              </w:rPr>
              <w:t>organisation</w:t>
            </w:r>
            <w:proofErr w:type="spellEnd"/>
            <w:r w:rsidRPr="00FF6E1E">
              <w:rPr>
                <w:b/>
                <w:sz w:val="22"/>
                <w:szCs w:val="22"/>
              </w:rPr>
              <w:t>:</w:t>
            </w:r>
          </w:p>
        </w:tc>
        <w:tc>
          <w:tcPr>
            <w:tcW w:w="6138" w:type="dxa"/>
          </w:tcPr>
          <w:p w:rsidR="00FE7B59" w:rsidRPr="00920DDA" w:rsidRDefault="00920DDA" w:rsidP="00FE7B59">
            <w:pPr>
              <w:rPr>
                <w:rFonts w:cs="Arial"/>
                <w:sz w:val="24"/>
              </w:rPr>
            </w:pPr>
            <w:r w:rsidRPr="00920DDA">
              <w:rPr>
                <w:rFonts w:cs="Arial"/>
                <w:sz w:val="24"/>
              </w:rPr>
              <w:t>State Management of Radiofrequencies</w:t>
            </w:r>
          </w:p>
        </w:tc>
      </w:tr>
      <w:tr w:rsidR="00FE7B59" w:rsidRPr="00FF6E1E" w:rsidTr="00FE7B59">
        <w:tc>
          <w:tcPr>
            <w:tcW w:w="3468" w:type="dxa"/>
          </w:tcPr>
          <w:p w:rsidR="00FE7B59" w:rsidRPr="00FF6E1E" w:rsidRDefault="00FE7B59" w:rsidP="00FE7B59">
            <w:pPr>
              <w:rPr>
                <w:b/>
                <w:sz w:val="22"/>
                <w:szCs w:val="22"/>
              </w:rPr>
            </w:pPr>
            <w:r w:rsidRPr="00FF6E1E">
              <w:rPr>
                <w:b/>
                <w:sz w:val="22"/>
                <w:szCs w:val="22"/>
              </w:rPr>
              <w:t>Name of responsible person:</w:t>
            </w:r>
          </w:p>
        </w:tc>
        <w:tc>
          <w:tcPr>
            <w:tcW w:w="6138" w:type="dxa"/>
          </w:tcPr>
          <w:p w:rsidR="00FE7B59" w:rsidRPr="00920DDA" w:rsidRDefault="00920DDA" w:rsidP="00FE7B59">
            <w:pPr>
              <w:rPr>
                <w:rFonts w:cs="Arial"/>
                <w:sz w:val="22"/>
                <w:szCs w:val="22"/>
              </w:rPr>
            </w:pPr>
            <w:r w:rsidRPr="00920DDA">
              <w:rPr>
                <w:rFonts w:cs="Arial"/>
                <w:sz w:val="22"/>
                <w:szCs w:val="22"/>
              </w:rPr>
              <w:t xml:space="preserve">Nadir </w:t>
            </w:r>
            <w:proofErr w:type="spellStart"/>
            <w:r w:rsidRPr="00920DDA">
              <w:rPr>
                <w:rFonts w:cs="Arial"/>
                <w:sz w:val="22"/>
                <w:szCs w:val="22"/>
              </w:rPr>
              <w:t>Sadiqov</w:t>
            </w:r>
            <w:proofErr w:type="spellEnd"/>
          </w:p>
        </w:tc>
      </w:tr>
      <w:tr w:rsidR="00FE7B59" w:rsidRPr="00FF6E1E" w:rsidTr="00FE7B59">
        <w:tc>
          <w:tcPr>
            <w:tcW w:w="3468" w:type="dxa"/>
          </w:tcPr>
          <w:p w:rsidR="00FE7B59" w:rsidRPr="00FF6E1E" w:rsidRDefault="00FE7B59" w:rsidP="00FE7B59">
            <w:pPr>
              <w:rPr>
                <w:b/>
                <w:sz w:val="22"/>
                <w:szCs w:val="22"/>
              </w:rPr>
            </w:pPr>
            <w:r w:rsidRPr="00FF6E1E">
              <w:rPr>
                <w:b/>
                <w:sz w:val="22"/>
                <w:szCs w:val="22"/>
              </w:rPr>
              <w:t>Phone:</w:t>
            </w:r>
          </w:p>
        </w:tc>
        <w:tc>
          <w:tcPr>
            <w:tcW w:w="6138" w:type="dxa"/>
          </w:tcPr>
          <w:p w:rsidR="00FE7B59" w:rsidRPr="00920DDA" w:rsidRDefault="00920DDA" w:rsidP="000271C7">
            <w:pPr>
              <w:rPr>
                <w:rFonts w:cs="Arial"/>
                <w:sz w:val="22"/>
                <w:szCs w:val="22"/>
              </w:rPr>
            </w:pPr>
            <w:r w:rsidRPr="00920DDA">
              <w:rPr>
                <w:rFonts w:cs="Arial"/>
                <w:sz w:val="22"/>
                <w:szCs w:val="22"/>
              </w:rPr>
              <w:t>994 (012)4935972</w:t>
            </w:r>
          </w:p>
        </w:tc>
      </w:tr>
      <w:tr w:rsidR="00FE7B59" w:rsidRPr="00FF6E1E" w:rsidTr="00FE7B59">
        <w:tc>
          <w:tcPr>
            <w:tcW w:w="3468" w:type="dxa"/>
          </w:tcPr>
          <w:p w:rsidR="00FE7B59" w:rsidRPr="00FF6E1E" w:rsidRDefault="00FE7B59" w:rsidP="00FE7B59">
            <w:pPr>
              <w:rPr>
                <w:b/>
                <w:sz w:val="22"/>
                <w:szCs w:val="22"/>
              </w:rPr>
            </w:pPr>
            <w:r w:rsidRPr="00FF6E1E">
              <w:rPr>
                <w:b/>
                <w:sz w:val="22"/>
                <w:szCs w:val="22"/>
              </w:rPr>
              <w:t>Fax:</w:t>
            </w:r>
          </w:p>
        </w:tc>
        <w:tc>
          <w:tcPr>
            <w:tcW w:w="6138" w:type="dxa"/>
          </w:tcPr>
          <w:p w:rsidR="00FE7B59" w:rsidRPr="00920DDA" w:rsidRDefault="00920DDA" w:rsidP="00FE7B59">
            <w:pPr>
              <w:rPr>
                <w:rFonts w:cs="Arial"/>
                <w:sz w:val="22"/>
                <w:szCs w:val="22"/>
              </w:rPr>
            </w:pPr>
            <w:r w:rsidRPr="00920DDA">
              <w:rPr>
                <w:rFonts w:cs="Arial"/>
                <w:sz w:val="22"/>
                <w:szCs w:val="22"/>
              </w:rPr>
              <w:t>994(012)4986033</w:t>
            </w:r>
          </w:p>
        </w:tc>
      </w:tr>
      <w:tr w:rsidR="00FE7B59" w:rsidRPr="00FF6E1E" w:rsidTr="00FE7B59">
        <w:tc>
          <w:tcPr>
            <w:tcW w:w="3468" w:type="dxa"/>
          </w:tcPr>
          <w:p w:rsidR="00FE7B59" w:rsidRPr="00FF6E1E" w:rsidRDefault="00FE7B59" w:rsidP="00FE7B59">
            <w:pPr>
              <w:rPr>
                <w:b/>
                <w:sz w:val="22"/>
                <w:szCs w:val="22"/>
              </w:rPr>
            </w:pPr>
            <w:r w:rsidRPr="00FF6E1E">
              <w:rPr>
                <w:b/>
                <w:sz w:val="22"/>
                <w:szCs w:val="22"/>
              </w:rPr>
              <w:t>E-mail:</w:t>
            </w:r>
          </w:p>
        </w:tc>
        <w:tc>
          <w:tcPr>
            <w:tcW w:w="6138" w:type="dxa"/>
          </w:tcPr>
          <w:p w:rsidR="00FE7B59" w:rsidRPr="00920DDA" w:rsidRDefault="00920DDA" w:rsidP="00FE7B59">
            <w:pPr>
              <w:rPr>
                <w:rFonts w:cs="Arial"/>
                <w:sz w:val="22"/>
                <w:szCs w:val="22"/>
              </w:rPr>
            </w:pPr>
            <w:r w:rsidRPr="00920DDA">
              <w:rPr>
                <w:rFonts w:cs="Arial"/>
                <w:sz w:val="22"/>
                <w:szCs w:val="22"/>
              </w:rPr>
              <w:t>dri@dri.az</w:t>
            </w:r>
          </w:p>
        </w:tc>
      </w:tr>
      <w:tr w:rsidR="00FE7B59" w:rsidRPr="00FF6E1E" w:rsidTr="00FE7B59">
        <w:tc>
          <w:tcPr>
            <w:tcW w:w="3468" w:type="dxa"/>
          </w:tcPr>
          <w:p w:rsidR="00FE7B59" w:rsidRPr="00FF6E1E" w:rsidRDefault="00FE7B59" w:rsidP="00FE7B59">
            <w:pPr>
              <w:rPr>
                <w:b/>
                <w:sz w:val="22"/>
                <w:szCs w:val="22"/>
              </w:rPr>
            </w:pPr>
            <w:r w:rsidRPr="00FF6E1E">
              <w:rPr>
                <w:b/>
                <w:sz w:val="22"/>
                <w:szCs w:val="22"/>
              </w:rPr>
              <w:t>Date:</w:t>
            </w:r>
          </w:p>
        </w:tc>
        <w:tc>
          <w:tcPr>
            <w:tcW w:w="6138" w:type="dxa"/>
          </w:tcPr>
          <w:p w:rsidR="00FE7B59" w:rsidRPr="00920DDA" w:rsidRDefault="00920DDA" w:rsidP="00FE7B59">
            <w:pPr>
              <w:rPr>
                <w:rFonts w:cs="Arial"/>
                <w:sz w:val="22"/>
                <w:szCs w:val="22"/>
              </w:rPr>
            </w:pPr>
            <w:r w:rsidRPr="00920DDA">
              <w:rPr>
                <w:rFonts w:cs="Arial"/>
                <w:sz w:val="22"/>
                <w:szCs w:val="22"/>
              </w:rPr>
              <w:t>20.02.2018</w:t>
            </w:r>
          </w:p>
        </w:tc>
      </w:tr>
    </w:tbl>
    <w:p w:rsidR="00FE7B59" w:rsidRDefault="00FE7B59" w:rsidP="00FE7B59">
      <w:pPr>
        <w:rPr>
          <w:b/>
          <w:sz w:val="24"/>
        </w:rPr>
      </w:pPr>
    </w:p>
    <w:p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w:t>
      </w:r>
      <w:r w:rsidR="00A173A8" w:rsidRPr="006D49FB">
        <w:rPr>
          <w:b/>
          <w:sz w:val="22"/>
          <w:szCs w:val="22"/>
        </w:rPr>
        <w:t>licenses</w:t>
      </w:r>
      <w:r w:rsidRPr="006D49FB">
        <w:rPr>
          <w:b/>
          <w:sz w:val="22"/>
          <w:szCs w:val="22"/>
        </w:rPr>
        <w:t xml:space="preserve"> and future trends/requirements:</w:t>
      </w:r>
    </w:p>
    <w:p w:rsidR="00FE7B59" w:rsidRPr="006D49FB" w:rsidRDefault="00FE7B59" w:rsidP="00FE7B59">
      <w:pPr>
        <w:rPr>
          <w:b/>
          <w:sz w:val="22"/>
          <w:szCs w:val="22"/>
        </w:rPr>
      </w:pPr>
      <w:bookmarkStart w:id="0" w:name="_GoBack"/>
      <w:bookmarkEnd w:id="0"/>
    </w:p>
    <w:tbl>
      <w:tblPr>
        <w:tblStyle w:val="TableGrid"/>
        <w:tblW w:w="0" w:type="auto"/>
        <w:tblLook w:val="01E0" w:firstRow="1" w:lastRow="1" w:firstColumn="1" w:lastColumn="1" w:noHBand="0" w:noVBand="0"/>
      </w:tblPr>
      <w:tblGrid>
        <w:gridCol w:w="8949"/>
      </w:tblGrid>
      <w:tr w:rsidR="00FE7B59" w:rsidRPr="006D49FB" w:rsidTr="00E3405B">
        <w:tc>
          <w:tcPr>
            <w:tcW w:w="8949" w:type="dxa"/>
            <w:shd w:val="clear" w:color="auto" w:fill="00FFFF"/>
          </w:tcPr>
          <w:p w:rsidR="00FE7B59" w:rsidRPr="009F5945" w:rsidRDefault="00C749F6" w:rsidP="00FE7B59">
            <w:pPr>
              <w:pStyle w:val="BodyTextIndent"/>
              <w:ind w:left="0"/>
              <w:rPr>
                <w:b/>
                <w:color w:val="FF0000"/>
                <w:sz w:val="22"/>
                <w:szCs w:val="22"/>
              </w:rPr>
            </w:pPr>
            <w:r>
              <w:rPr>
                <w:b/>
                <w:sz w:val="22"/>
                <w:szCs w:val="22"/>
              </w:rPr>
              <w:t>Question 1</w:t>
            </w:r>
            <w:r w:rsidR="00FE7B59" w:rsidRPr="006D49FB">
              <w:rPr>
                <w:b/>
                <w:sz w:val="22"/>
                <w:szCs w:val="22"/>
              </w:rPr>
              <w:t xml:space="preserve">: </w:t>
            </w:r>
            <w:r w:rsidR="00B01A3A">
              <w:rPr>
                <w:b/>
                <w:sz w:val="22"/>
                <w:szCs w:val="22"/>
              </w:rPr>
              <w:t xml:space="preserve">  </w:t>
            </w:r>
            <w:r w:rsidR="00B01A3A" w:rsidRPr="009F5945">
              <w:rPr>
                <w:b/>
                <w:color w:val="FF0000"/>
                <w:sz w:val="22"/>
                <w:szCs w:val="22"/>
              </w:rPr>
              <w:t>74</w:t>
            </w:r>
          </w:p>
          <w:p w:rsidR="00895CEF" w:rsidRDefault="00895CEF" w:rsidP="00FE7B59">
            <w:pPr>
              <w:pStyle w:val="BodyTextIndent"/>
              <w:ind w:left="0"/>
              <w:rPr>
                <w:b/>
                <w:sz w:val="22"/>
                <w:szCs w:val="22"/>
              </w:rPr>
            </w:pPr>
          </w:p>
          <w:p w:rsidR="00A2789C" w:rsidRPr="00A2789C" w:rsidRDefault="00A2789C" w:rsidP="00A2789C">
            <w:pPr>
              <w:pStyle w:val="BodyTextIndent"/>
              <w:rPr>
                <w:b/>
                <w:sz w:val="22"/>
                <w:szCs w:val="22"/>
              </w:rPr>
            </w:pPr>
            <w:r w:rsidRPr="00A2789C">
              <w:rPr>
                <w:b/>
                <w:sz w:val="22"/>
                <w:szCs w:val="22"/>
              </w:rPr>
              <w:t>The total number of links in the Frequency range 5925-6425 MHz?</w:t>
            </w:r>
          </w:p>
          <w:p w:rsidR="00FE7B59" w:rsidRPr="006D49FB" w:rsidRDefault="00A2789C" w:rsidP="00A2789C">
            <w:pPr>
              <w:pStyle w:val="BodyTextIndent"/>
              <w:ind w:left="0"/>
              <w:rPr>
                <w:b/>
                <w:sz w:val="22"/>
                <w:szCs w:val="22"/>
              </w:rPr>
            </w:pPr>
            <w:r w:rsidRPr="00A2789C">
              <w:rPr>
                <w:b/>
                <w:sz w:val="22"/>
                <w:szCs w:val="22"/>
              </w:rPr>
              <w:t>Please provide a numerical number</w:t>
            </w:r>
            <w:r w:rsidR="005941FA">
              <w:rPr>
                <w:b/>
                <w:sz w:val="22"/>
                <w:szCs w:val="22"/>
              </w:rPr>
              <w:t>.</w:t>
            </w:r>
          </w:p>
        </w:tc>
      </w:tr>
      <w:tr w:rsidR="00F02D17" w:rsidRPr="006D49FB" w:rsidTr="00066F71">
        <w:trPr>
          <w:trHeight w:val="508"/>
        </w:trPr>
        <w:tc>
          <w:tcPr>
            <w:tcW w:w="8949" w:type="dxa"/>
          </w:tcPr>
          <w:p w:rsidR="00F02D17" w:rsidRDefault="00F02D17" w:rsidP="00066F71">
            <w:pPr>
              <w:pStyle w:val="BodyTextIndent"/>
              <w:ind w:left="0"/>
              <w:rPr>
                <w:sz w:val="22"/>
                <w:szCs w:val="22"/>
              </w:rPr>
            </w:pPr>
          </w:p>
          <w:p w:rsidR="00066F71" w:rsidRPr="006D49FB" w:rsidRDefault="00066F71" w:rsidP="00066F71">
            <w:pPr>
              <w:pStyle w:val="BodyTextIndent"/>
              <w:ind w:left="0"/>
              <w:rPr>
                <w:sz w:val="22"/>
                <w:szCs w:val="22"/>
              </w:rPr>
            </w:pPr>
          </w:p>
        </w:tc>
      </w:tr>
    </w:tbl>
    <w:p w:rsidR="00FE7B59" w:rsidRPr="00327DA7" w:rsidRDefault="00FE7B59" w:rsidP="00D97E66">
      <w:pPr>
        <w:pStyle w:val="BodyTextIndent"/>
        <w:ind w:hanging="720"/>
        <w:rPr>
          <w:sz w:val="22"/>
          <w:szCs w:val="22"/>
          <w:highlight w:val="yellow"/>
        </w:rPr>
      </w:pPr>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r w:rsidR="00327DA7">
        <w:rPr>
          <w:sz w:val="22"/>
          <w:szCs w:val="22"/>
          <w:highlight w:val="yellow"/>
        </w:rPr>
        <w:t xml:space="preserve"> (</w:t>
      </w:r>
      <w:r w:rsidR="00BA00B4">
        <w:rPr>
          <w:sz w:val="22"/>
          <w:szCs w:val="22"/>
          <w:highlight w:val="yellow"/>
        </w:rPr>
        <w:t xml:space="preserve">One link should be understood as </w:t>
      </w:r>
      <w:r w:rsidR="00FE5696">
        <w:rPr>
          <w:sz w:val="22"/>
          <w:szCs w:val="22"/>
          <w:highlight w:val="yellow"/>
        </w:rPr>
        <w:t xml:space="preserve">a </w:t>
      </w:r>
      <w:r w:rsidR="0012149E">
        <w:rPr>
          <w:sz w:val="22"/>
          <w:szCs w:val="22"/>
          <w:highlight w:val="yellow"/>
        </w:rPr>
        <w:t>bidirectiona</w:t>
      </w:r>
      <w:r w:rsidR="00C749F6">
        <w:rPr>
          <w:sz w:val="22"/>
          <w:szCs w:val="22"/>
          <w:highlight w:val="yellow"/>
        </w:rPr>
        <w:t>l link using one frequency pair.</w:t>
      </w:r>
      <w:r w:rsidR="00327DA7">
        <w:rPr>
          <w:sz w:val="22"/>
          <w:szCs w:val="22"/>
          <w:highlight w:val="yellow"/>
        </w:rPr>
        <w:t>)</w:t>
      </w:r>
      <w:r w:rsidRPr="00D44FDB">
        <w:rPr>
          <w:sz w:val="22"/>
          <w:szCs w:val="22"/>
          <w:highlight w:val="yellow"/>
        </w:rPr>
        <w:t xml:space="preserve"> </w:t>
      </w:r>
    </w:p>
    <w:p w:rsidR="00FE7B59" w:rsidRDefault="00FE7B59" w:rsidP="00FE7B59">
      <w:pPr>
        <w:pStyle w:val="BodyTextIndent"/>
        <w:ind w:left="0"/>
        <w:rPr>
          <w:sz w:val="22"/>
          <w:szCs w:val="22"/>
        </w:rPr>
      </w:pPr>
    </w:p>
    <w:p w:rsidR="00D97E66" w:rsidRPr="006D49FB" w:rsidRDefault="00D97E66" w:rsidP="00FE7B59">
      <w:pPr>
        <w:pStyle w:val="BodyTextIndent"/>
        <w:ind w:left="0"/>
        <w:rPr>
          <w:sz w:val="22"/>
          <w:szCs w:val="22"/>
        </w:rPr>
      </w:pPr>
    </w:p>
    <w:tbl>
      <w:tblPr>
        <w:tblStyle w:val="TableGrid"/>
        <w:tblW w:w="0" w:type="auto"/>
        <w:tblLook w:val="01E0" w:firstRow="1" w:lastRow="1" w:firstColumn="1" w:lastColumn="1" w:noHBand="0" w:noVBand="0"/>
      </w:tblPr>
      <w:tblGrid>
        <w:gridCol w:w="8897"/>
      </w:tblGrid>
      <w:tr w:rsidR="00FE7B59" w:rsidRPr="006D49FB" w:rsidTr="00D97E66">
        <w:tc>
          <w:tcPr>
            <w:tcW w:w="8897" w:type="dxa"/>
            <w:shd w:val="clear" w:color="auto" w:fill="00FFFF"/>
          </w:tcPr>
          <w:p w:rsidR="00FE7B59" w:rsidRPr="009F5945" w:rsidRDefault="00C749F6" w:rsidP="00FE7B59">
            <w:pPr>
              <w:pStyle w:val="BodyTextIndent"/>
              <w:ind w:left="0"/>
              <w:rPr>
                <w:b/>
                <w:color w:val="FF0000"/>
                <w:sz w:val="22"/>
                <w:szCs w:val="22"/>
              </w:rPr>
            </w:pPr>
            <w:r>
              <w:rPr>
                <w:b/>
                <w:sz w:val="22"/>
                <w:szCs w:val="22"/>
              </w:rPr>
              <w:t>Question 2</w:t>
            </w:r>
            <w:r w:rsidR="00FE7B59" w:rsidRPr="006D49FB">
              <w:rPr>
                <w:b/>
                <w:sz w:val="22"/>
                <w:szCs w:val="22"/>
              </w:rPr>
              <w:t xml:space="preserve">: </w:t>
            </w:r>
            <w:r w:rsidR="009010C7">
              <w:rPr>
                <w:b/>
                <w:sz w:val="22"/>
                <w:szCs w:val="22"/>
              </w:rPr>
              <w:t xml:space="preserve"> </w:t>
            </w:r>
            <w:r w:rsidR="009010C7" w:rsidRPr="009F5945">
              <w:rPr>
                <w:b/>
                <w:color w:val="FF0000"/>
                <w:sz w:val="22"/>
                <w:szCs w:val="22"/>
              </w:rPr>
              <w:t>YES</w:t>
            </w:r>
          </w:p>
          <w:p w:rsidR="00895CEF" w:rsidRDefault="00895CEF" w:rsidP="00FE7B59">
            <w:pPr>
              <w:pStyle w:val="BodyTextIndent"/>
              <w:ind w:left="0"/>
              <w:rPr>
                <w:b/>
                <w:sz w:val="22"/>
                <w:szCs w:val="22"/>
              </w:rPr>
            </w:pPr>
          </w:p>
          <w:p w:rsidR="00A2789C" w:rsidRPr="00A2789C" w:rsidRDefault="00A2789C" w:rsidP="00A2789C">
            <w:pPr>
              <w:pStyle w:val="BodyTextIndent"/>
              <w:rPr>
                <w:b/>
                <w:sz w:val="22"/>
                <w:szCs w:val="22"/>
              </w:rPr>
            </w:pPr>
            <w:bookmarkStart w:id="1"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rsidR="00FE7B59" w:rsidRPr="006D49FB" w:rsidRDefault="00A2789C" w:rsidP="00A2789C">
            <w:pPr>
              <w:pStyle w:val="BodyTextIndent"/>
              <w:ind w:left="0"/>
              <w:rPr>
                <w:b/>
                <w:sz w:val="22"/>
                <w:szCs w:val="22"/>
              </w:rPr>
            </w:pPr>
            <w:r w:rsidRPr="00A2789C">
              <w:rPr>
                <w:b/>
                <w:sz w:val="22"/>
                <w:szCs w:val="22"/>
              </w:rPr>
              <w:t>Free text, please answer either YES or provide more information in case of any non-uniform distribution</w:t>
            </w:r>
            <w:bookmarkEnd w:id="1"/>
            <w:r w:rsidR="005941FA">
              <w:rPr>
                <w:b/>
                <w:sz w:val="22"/>
                <w:szCs w:val="22"/>
              </w:rPr>
              <w:t>.</w:t>
            </w:r>
          </w:p>
        </w:tc>
      </w:tr>
      <w:tr w:rsidR="00FE7B59" w:rsidRPr="006D49FB" w:rsidTr="00D97E66">
        <w:tc>
          <w:tcPr>
            <w:tcW w:w="8897" w:type="dxa"/>
          </w:tcPr>
          <w:p w:rsidR="00BB6C97" w:rsidRDefault="00BB6C97">
            <w:pPr>
              <w:pStyle w:val="BodyTextIndent"/>
              <w:ind w:left="0"/>
              <w:rPr>
                <w:sz w:val="22"/>
                <w:szCs w:val="22"/>
              </w:rPr>
            </w:pPr>
          </w:p>
          <w:p w:rsidR="00525560" w:rsidRPr="006D49FB" w:rsidRDefault="00525560">
            <w:pPr>
              <w:pStyle w:val="BodyTextIndent"/>
              <w:ind w:left="0"/>
              <w:rPr>
                <w:sz w:val="22"/>
                <w:szCs w:val="22"/>
              </w:rPr>
            </w:pPr>
          </w:p>
        </w:tc>
      </w:tr>
    </w:tbl>
    <w:p w:rsidR="00FE7B59" w:rsidRDefault="00FE7B59" w:rsidP="00FE7B59">
      <w:pPr>
        <w:rPr>
          <w:sz w:val="22"/>
          <w:szCs w:val="22"/>
        </w:rPr>
      </w:pPr>
    </w:p>
    <w:p w:rsidR="005A5319" w:rsidRPr="00CE1E5A" w:rsidRDefault="005A5319" w:rsidP="00FE7B59">
      <w:pPr>
        <w:rPr>
          <w:sz w:val="22"/>
          <w:szCs w:val="22"/>
        </w:rPr>
      </w:pPr>
    </w:p>
    <w:tbl>
      <w:tblPr>
        <w:tblStyle w:val="TableGrid"/>
        <w:tblW w:w="0" w:type="auto"/>
        <w:tblLook w:val="01E0" w:firstRow="1" w:lastRow="1" w:firstColumn="1" w:lastColumn="1" w:noHBand="0" w:noVBand="0"/>
      </w:tblPr>
      <w:tblGrid>
        <w:gridCol w:w="8897"/>
      </w:tblGrid>
      <w:tr w:rsidR="00FE7B59" w:rsidRPr="006D49FB" w:rsidTr="00D97E66">
        <w:tc>
          <w:tcPr>
            <w:tcW w:w="8897" w:type="dxa"/>
            <w:shd w:val="clear" w:color="auto" w:fill="00FFFF"/>
          </w:tcPr>
          <w:p w:rsidR="00FE7B59" w:rsidRPr="009F5945" w:rsidRDefault="00C749F6" w:rsidP="00FE7B59">
            <w:pPr>
              <w:pStyle w:val="BodyTextIndent"/>
              <w:ind w:left="0"/>
              <w:rPr>
                <w:b/>
                <w:color w:val="FF0000"/>
                <w:sz w:val="22"/>
                <w:szCs w:val="22"/>
              </w:rPr>
            </w:pPr>
            <w:r>
              <w:rPr>
                <w:b/>
                <w:sz w:val="22"/>
                <w:szCs w:val="22"/>
              </w:rPr>
              <w:t>Question 3</w:t>
            </w:r>
            <w:r w:rsidR="00FE7B59" w:rsidRPr="006D49FB">
              <w:rPr>
                <w:b/>
                <w:sz w:val="22"/>
                <w:szCs w:val="22"/>
              </w:rPr>
              <w:t xml:space="preserve">: </w:t>
            </w:r>
            <w:r w:rsidR="00B01A3A">
              <w:rPr>
                <w:b/>
                <w:sz w:val="22"/>
                <w:szCs w:val="22"/>
              </w:rPr>
              <w:t xml:space="preserve">   </w:t>
            </w:r>
            <w:r w:rsidR="00B01A3A" w:rsidRPr="009F5945">
              <w:rPr>
                <w:b/>
                <w:color w:val="FF0000"/>
                <w:sz w:val="22"/>
                <w:szCs w:val="22"/>
              </w:rPr>
              <w:t>NO</w:t>
            </w:r>
          </w:p>
          <w:p w:rsidR="00525560" w:rsidRDefault="00525560" w:rsidP="00FE7B59">
            <w:pPr>
              <w:pStyle w:val="BodyTextIndent"/>
              <w:ind w:left="0"/>
              <w:rPr>
                <w:b/>
                <w:sz w:val="22"/>
                <w:szCs w:val="22"/>
              </w:rPr>
            </w:pPr>
          </w:p>
          <w:p w:rsidR="00A2789C" w:rsidRPr="00A2789C" w:rsidRDefault="00A2789C" w:rsidP="00A2789C">
            <w:pPr>
              <w:pStyle w:val="BodyTextIndent"/>
              <w:rPr>
                <w:b/>
                <w:sz w:val="22"/>
                <w:szCs w:val="22"/>
              </w:rPr>
            </w:pPr>
            <w:r w:rsidRPr="00A2789C">
              <w:rPr>
                <w:b/>
                <w:sz w:val="22"/>
                <w:szCs w:val="22"/>
              </w:rPr>
              <w:t xml:space="preserve">Are there any part(s) of the frequency band 5925-6425 MHz that are or may become more important than others? </w:t>
            </w:r>
          </w:p>
          <w:p w:rsidR="00FE7B59" w:rsidRPr="006D49FB" w:rsidRDefault="00A2789C" w:rsidP="00EE052B">
            <w:pPr>
              <w:pStyle w:val="BodyTextIndent"/>
              <w:ind w:left="0" w:firstLine="709"/>
              <w:rPr>
                <w:b/>
                <w:sz w:val="22"/>
                <w:szCs w:val="22"/>
              </w:rPr>
            </w:pPr>
            <w:r w:rsidRPr="00A2789C">
              <w:rPr>
                <w:b/>
                <w:sz w:val="22"/>
                <w:szCs w:val="22"/>
              </w:rPr>
              <w:t>Please indicate which part(s) of the band, and reasons.</w:t>
            </w:r>
          </w:p>
        </w:tc>
      </w:tr>
      <w:tr w:rsidR="00FE7B59" w:rsidRPr="006D49FB" w:rsidTr="00D97E66">
        <w:tc>
          <w:tcPr>
            <w:tcW w:w="8897" w:type="dxa"/>
          </w:tcPr>
          <w:p w:rsidR="000451FB" w:rsidRDefault="000451FB">
            <w:pPr>
              <w:pStyle w:val="BodyTextIndent"/>
              <w:ind w:left="0"/>
              <w:rPr>
                <w:color w:val="222222"/>
                <w:sz w:val="22"/>
                <w:szCs w:val="22"/>
              </w:rPr>
            </w:pPr>
          </w:p>
          <w:p w:rsidR="00AA6209" w:rsidRPr="000271C7" w:rsidRDefault="00AA6209">
            <w:pPr>
              <w:pStyle w:val="BodyTextIndent"/>
              <w:ind w:left="0"/>
              <w:rPr>
                <w:sz w:val="22"/>
                <w:szCs w:val="22"/>
              </w:rPr>
            </w:pPr>
          </w:p>
        </w:tc>
      </w:tr>
    </w:tbl>
    <w:p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which part(s) of the band, possibly timeframes and reasons.)</w:t>
      </w:r>
    </w:p>
    <w:p w:rsidR="00FE7B59" w:rsidRDefault="00FE7B59" w:rsidP="00FE7B59">
      <w:pPr>
        <w:rPr>
          <w:sz w:val="22"/>
          <w:szCs w:val="22"/>
        </w:rPr>
      </w:pPr>
    </w:p>
    <w:p w:rsidR="00D97E66" w:rsidRPr="00CE1E5A" w:rsidRDefault="00D97E66" w:rsidP="00FE7B59">
      <w:pPr>
        <w:rPr>
          <w:sz w:val="22"/>
          <w:szCs w:val="22"/>
        </w:rPr>
      </w:pPr>
    </w:p>
    <w:tbl>
      <w:tblPr>
        <w:tblStyle w:val="TableGrid"/>
        <w:tblW w:w="0" w:type="auto"/>
        <w:tblLook w:val="01E0" w:firstRow="1" w:lastRow="1" w:firstColumn="1" w:lastColumn="1" w:noHBand="0" w:noVBand="0"/>
      </w:tblPr>
      <w:tblGrid>
        <w:gridCol w:w="8897"/>
      </w:tblGrid>
      <w:tr w:rsidR="00FE7B59" w:rsidRPr="0069582B" w:rsidTr="00D97E66">
        <w:tc>
          <w:tcPr>
            <w:tcW w:w="8897" w:type="dxa"/>
            <w:shd w:val="clear" w:color="auto" w:fill="00FFFF"/>
          </w:tcPr>
          <w:p w:rsidR="00FE7B59" w:rsidRDefault="00C749F6" w:rsidP="00FE7B59">
            <w:pPr>
              <w:pStyle w:val="BodyTextIndent"/>
              <w:ind w:left="0"/>
              <w:rPr>
                <w:b/>
                <w:sz w:val="22"/>
                <w:szCs w:val="22"/>
              </w:rPr>
            </w:pPr>
            <w:r>
              <w:rPr>
                <w:b/>
                <w:sz w:val="22"/>
                <w:szCs w:val="22"/>
              </w:rPr>
              <w:t>Question 4</w:t>
            </w:r>
            <w:r w:rsidR="00FE7B59" w:rsidRPr="006D49FB">
              <w:rPr>
                <w:b/>
                <w:sz w:val="22"/>
                <w:szCs w:val="22"/>
              </w:rPr>
              <w:t xml:space="preserve">: </w:t>
            </w:r>
          </w:p>
          <w:p w:rsidR="00895CEF" w:rsidRDefault="00895CEF" w:rsidP="00FE7B59">
            <w:pPr>
              <w:pStyle w:val="BodyTextIndent"/>
              <w:ind w:left="0"/>
              <w:rPr>
                <w:b/>
                <w:sz w:val="22"/>
                <w:szCs w:val="22"/>
              </w:rPr>
            </w:pPr>
          </w:p>
          <w:p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rsidTr="00D97E66">
        <w:tc>
          <w:tcPr>
            <w:tcW w:w="8897" w:type="dxa"/>
          </w:tcPr>
          <w:p w:rsidR="00327DA7" w:rsidRDefault="00327DA7">
            <w:pPr>
              <w:pStyle w:val="BodyTextIndent"/>
              <w:ind w:left="0"/>
              <w:rPr>
                <w:sz w:val="22"/>
                <w:szCs w:val="22"/>
              </w:rPr>
            </w:pPr>
          </w:p>
          <w:p w:rsidR="008F2566" w:rsidRPr="006D49FB" w:rsidRDefault="008F2566">
            <w:pPr>
              <w:pStyle w:val="BodyTextIndent"/>
              <w:ind w:left="0"/>
              <w:rPr>
                <w:sz w:val="22"/>
                <w:szCs w:val="22"/>
              </w:rPr>
            </w:pPr>
          </w:p>
        </w:tc>
      </w:tr>
    </w:tbl>
    <w:p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p>
    <w:p w:rsidR="00D97E66" w:rsidRDefault="00D97E66">
      <w:pPr>
        <w:rPr>
          <w:sz w:val="22"/>
          <w:szCs w:val="22"/>
        </w:rPr>
      </w:pPr>
      <w:r>
        <w:rPr>
          <w:sz w:val="22"/>
          <w:szCs w:val="22"/>
        </w:rPr>
        <w:br w:type="page"/>
      </w:r>
    </w:p>
    <w:tbl>
      <w:tblPr>
        <w:tblStyle w:val="TableGrid"/>
        <w:tblW w:w="0" w:type="auto"/>
        <w:tblLook w:val="01E0" w:firstRow="1" w:lastRow="1" w:firstColumn="1" w:lastColumn="1" w:noHBand="0" w:noVBand="0"/>
      </w:tblPr>
      <w:tblGrid>
        <w:gridCol w:w="8897"/>
      </w:tblGrid>
      <w:tr w:rsidR="00FE7B59" w:rsidRPr="006D49FB" w:rsidTr="00D97E66">
        <w:tc>
          <w:tcPr>
            <w:tcW w:w="8897" w:type="dxa"/>
            <w:shd w:val="clear" w:color="auto" w:fill="00FFFF"/>
          </w:tcPr>
          <w:p w:rsidR="00FE7B59" w:rsidRPr="009F5945" w:rsidRDefault="00C749F6" w:rsidP="00FE7B59">
            <w:pPr>
              <w:pStyle w:val="BodyTextIndent"/>
              <w:ind w:left="0"/>
              <w:rPr>
                <w:b/>
                <w:color w:val="FF0000"/>
                <w:sz w:val="22"/>
                <w:szCs w:val="22"/>
              </w:rPr>
            </w:pPr>
            <w:r>
              <w:rPr>
                <w:b/>
                <w:sz w:val="22"/>
                <w:szCs w:val="22"/>
              </w:rPr>
              <w:lastRenderedPageBreak/>
              <w:t>Question 5</w:t>
            </w:r>
            <w:r w:rsidR="00FE7B59" w:rsidRPr="00C749F6">
              <w:rPr>
                <w:b/>
                <w:sz w:val="22"/>
                <w:szCs w:val="22"/>
              </w:rPr>
              <w:t xml:space="preserve">: </w:t>
            </w:r>
            <w:r w:rsidR="00655641">
              <w:rPr>
                <w:b/>
                <w:sz w:val="22"/>
                <w:szCs w:val="22"/>
              </w:rPr>
              <w:t xml:space="preserve">  </w:t>
            </w:r>
            <w:r w:rsidR="00655641" w:rsidRPr="009F5945">
              <w:rPr>
                <w:b/>
                <w:color w:val="FF0000"/>
                <w:sz w:val="22"/>
                <w:szCs w:val="22"/>
              </w:rPr>
              <w:t>20 MHs   ITU-R F.383-9</w:t>
            </w:r>
          </w:p>
          <w:p w:rsidR="000451FB" w:rsidRPr="00C749F6" w:rsidRDefault="000451FB">
            <w:pPr>
              <w:pStyle w:val="BodyTextIndent"/>
              <w:ind w:left="0"/>
              <w:rPr>
                <w:b/>
                <w:sz w:val="22"/>
                <w:szCs w:val="22"/>
              </w:rPr>
            </w:pPr>
          </w:p>
          <w:p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rsidR="00FE7B59" w:rsidRPr="00D44FDB" w:rsidRDefault="00A2789C" w:rsidP="005941FA">
            <w:pPr>
              <w:pStyle w:val="ListParagraph"/>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rsidTr="00D97E66">
        <w:tc>
          <w:tcPr>
            <w:tcW w:w="8897" w:type="dxa"/>
          </w:tcPr>
          <w:p w:rsidR="00066F71" w:rsidRPr="006D49FB" w:rsidRDefault="00066F71" w:rsidP="000271C7">
            <w:pPr>
              <w:pStyle w:val="BodyTextIndent"/>
              <w:ind w:left="0"/>
              <w:rPr>
                <w:sz w:val="22"/>
                <w:szCs w:val="22"/>
              </w:rPr>
            </w:pPr>
          </w:p>
        </w:tc>
      </w:tr>
    </w:tbl>
    <w:p w:rsidR="001645C6" w:rsidRPr="00327DA7" w:rsidRDefault="001645C6" w:rsidP="00D97E66">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 xml:space="preserve">See the </w:t>
      </w:r>
      <w:r w:rsidR="005941FA">
        <w:rPr>
          <w:sz w:val="22"/>
          <w:szCs w:val="22"/>
          <w:highlight w:val="yellow"/>
        </w:rPr>
        <w:t>excel sheet</w:t>
      </w:r>
      <w:r>
        <w:rPr>
          <w:sz w:val="22"/>
          <w:szCs w:val="22"/>
          <w:highlight w:val="yellow"/>
        </w:rPr>
        <w:t xml:space="preserve">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sidR="00D97E66">
        <w:rPr>
          <w:sz w:val="22"/>
          <w:szCs w:val="22"/>
          <w:highlight w:val="yellow"/>
        </w:rPr>
        <w:t>s</w:t>
      </w:r>
      <w:r w:rsidRPr="00595536">
        <w:rPr>
          <w:sz w:val="22"/>
          <w:szCs w:val="22"/>
          <w:highlight w:val="yellow"/>
        </w:rPr>
        <w:t xml:space="preserve"> 14-01 </w:t>
      </w:r>
      <w:r w:rsidR="00E955A6">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p>
    <w:p w:rsidR="00FE7B59" w:rsidRDefault="00FE7B59" w:rsidP="00FE7B59">
      <w:pPr>
        <w:pStyle w:val="BodyTextIndent"/>
        <w:rPr>
          <w:sz w:val="22"/>
          <w:szCs w:val="22"/>
        </w:rPr>
      </w:pPr>
    </w:p>
    <w:p w:rsidR="00F20DF5" w:rsidRPr="00E40449" w:rsidRDefault="00F20DF5" w:rsidP="00FE7B59">
      <w:pPr>
        <w:pStyle w:val="BodyTextIndent"/>
        <w:rPr>
          <w:sz w:val="22"/>
          <w:szCs w:val="22"/>
        </w:rPr>
      </w:pPr>
    </w:p>
    <w:tbl>
      <w:tblPr>
        <w:tblStyle w:val="TableGrid"/>
        <w:tblW w:w="0" w:type="auto"/>
        <w:tblLook w:val="01E0" w:firstRow="1" w:lastRow="1" w:firstColumn="1" w:lastColumn="1" w:noHBand="0" w:noVBand="0"/>
      </w:tblPr>
      <w:tblGrid>
        <w:gridCol w:w="8898"/>
      </w:tblGrid>
      <w:tr w:rsidR="00FE7B59" w:rsidRPr="006D49FB" w:rsidTr="00F20DF5">
        <w:tc>
          <w:tcPr>
            <w:tcW w:w="8898" w:type="dxa"/>
            <w:shd w:val="clear" w:color="auto" w:fill="00FFFF"/>
          </w:tcPr>
          <w:p w:rsidR="00895CEF" w:rsidRDefault="00FE7B59" w:rsidP="00D44FDB">
            <w:pPr>
              <w:pStyle w:val="BodyTextIndent"/>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r w:rsidR="00655641">
              <w:rPr>
                <w:b/>
                <w:sz w:val="22"/>
                <w:szCs w:val="22"/>
              </w:rPr>
              <w:t xml:space="preserve">   </w:t>
            </w:r>
            <w:r w:rsidR="00655641" w:rsidRPr="009F5945">
              <w:rPr>
                <w:b/>
                <w:color w:val="FF0000"/>
                <w:sz w:val="22"/>
                <w:szCs w:val="22"/>
              </w:rPr>
              <w:t xml:space="preserve">64  QAM     26 </w:t>
            </w:r>
            <w:proofErr w:type="spellStart"/>
            <w:r w:rsidR="00655641" w:rsidRPr="009F5945">
              <w:rPr>
                <w:b/>
                <w:color w:val="FF0000"/>
                <w:sz w:val="22"/>
                <w:szCs w:val="22"/>
              </w:rPr>
              <w:t>dBm</w:t>
            </w:r>
            <w:proofErr w:type="spellEnd"/>
            <w:r w:rsidR="00655641" w:rsidRPr="009F5945">
              <w:rPr>
                <w:b/>
                <w:color w:val="FF0000"/>
                <w:sz w:val="22"/>
                <w:szCs w:val="22"/>
              </w:rPr>
              <w:t xml:space="preserve">     H=</w:t>
            </w:r>
            <w:r w:rsidR="00544599" w:rsidRPr="009F5945">
              <w:rPr>
                <w:b/>
                <w:color w:val="FF0000"/>
                <w:sz w:val="22"/>
                <w:szCs w:val="22"/>
              </w:rPr>
              <w:t>40-60m</w:t>
            </w:r>
            <w:r w:rsidR="00655641">
              <w:rPr>
                <w:b/>
                <w:sz w:val="22"/>
                <w:szCs w:val="22"/>
              </w:rPr>
              <w:t xml:space="preserve">                       </w:t>
            </w:r>
          </w:p>
          <w:p w:rsidR="00655641" w:rsidRDefault="00655641" w:rsidP="00D44FDB">
            <w:pPr>
              <w:pStyle w:val="BodyTextIndent"/>
              <w:ind w:left="0"/>
              <w:rPr>
                <w:b/>
                <w:sz w:val="22"/>
                <w:szCs w:val="22"/>
              </w:rPr>
            </w:pPr>
            <w:r>
              <w:rPr>
                <w:b/>
                <w:sz w:val="22"/>
                <w:szCs w:val="22"/>
              </w:rPr>
              <w:t xml:space="preserve"> </w:t>
            </w:r>
          </w:p>
          <w:p w:rsidR="00A2789C" w:rsidRDefault="00A2789C" w:rsidP="00A2789C">
            <w:pPr>
              <w:pStyle w:val="BodyTextIndent"/>
              <w:rPr>
                <w:b/>
                <w:sz w:val="22"/>
                <w:szCs w:val="22"/>
              </w:rPr>
            </w:pPr>
            <w:r w:rsidRPr="00A2789C">
              <w:rPr>
                <w:b/>
                <w:sz w:val="22"/>
                <w:szCs w:val="22"/>
              </w:rPr>
              <w:t>What is the distribution of the technical parameters modulation rate, antenna gain, antenna height, transmit power at antenna port?</w:t>
            </w:r>
          </w:p>
          <w:p w:rsidR="00536FC8" w:rsidRPr="00A2789C" w:rsidRDefault="00536FC8" w:rsidP="00A2789C">
            <w:pPr>
              <w:pStyle w:val="BodyTextIndent"/>
              <w:rPr>
                <w:b/>
                <w:sz w:val="22"/>
                <w:szCs w:val="22"/>
              </w:rPr>
            </w:pPr>
          </w:p>
          <w:p w:rsidR="00FE7B59" w:rsidRPr="006D49FB" w:rsidRDefault="00A2789C" w:rsidP="005941FA">
            <w:pPr>
              <w:pStyle w:val="BodyTextIndent"/>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rsidTr="00F20DF5">
        <w:tc>
          <w:tcPr>
            <w:tcW w:w="8898" w:type="dxa"/>
          </w:tcPr>
          <w:p w:rsidR="00854D57" w:rsidRPr="006D49FB" w:rsidRDefault="00854D57" w:rsidP="00882913">
            <w:pPr>
              <w:pStyle w:val="BodyTextIndent"/>
              <w:ind w:left="0"/>
              <w:rPr>
                <w:sz w:val="22"/>
                <w:szCs w:val="22"/>
              </w:rPr>
            </w:pPr>
          </w:p>
        </w:tc>
      </w:tr>
    </w:tbl>
    <w:p w:rsidR="00F40AC3" w:rsidRDefault="00892931" w:rsidP="00D97E66">
      <w:pPr>
        <w:pStyle w:val="BodyTextIndent"/>
        <w:ind w:hanging="720"/>
        <w:rPr>
          <w:sz w:val="22"/>
          <w:szCs w:val="22"/>
          <w:highlight w:val="yellow"/>
        </w:rPr>
      </w:pPr>
      <w:bookmarkStart w:id="2" w:name="_Hlk505690455"/>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p>
    <w:p w:rsidR="00A76263" w:rsidRDefault="00A76263" w:rsidP="00A76263">
      <w:pPr>
        <w:pStyle w:val="BodyTextIndent"/>
        <w:rPr>
          <w:sz w:val="22"/>
          <w:szCs w:val="22"/>
          <w:highlight w:val="yellow"/>
        </w:rPr>
      </w:pPr>
    </w:p>
    <w:p w:rsidR="00F20DF5" w:rsidRDefault="00F20DF5" w:rsidP="00A76263">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725817" w:rsidRPr="006D49FB" w:rsidTr="00F20DF5">
        <w:tc>
          <w:tcPr>
            <w:tcW w:w="8898" w:type="dxa"/>
            <w:shd w:val="clear" w:color="auto" w:fill="00FFFF"/>
          </w:tcPr>
          <w:bookmarkEnd w:id="2"/>
          <w:p w:rsidR="00725817" w:rsidRDefault="00725817" w:rsidP="00172F94">
            <w:pPr>
              <w:pStyle w:val="BodyTextIndent"/>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rsidR="00725817" w:rsidRDefault="00725817" w:rsidP="00172F94">
            <w:pPr>
              <w:pStyle w:val="BodyTextIndent"/>
              <w:ind w:left="0"/>
              <w:rPr>
                <w:b/>
                <w:sz w:val="22"/>
                <w:szCs w:val="22"/>
              </w:rPr>
            </w:pPr>
          </w:p>
          <w:p w:rsidR="00686AB6" w:rsidRPr="00686AB6" w:rsidRDefault="00686AB6" w:rsidP="00536FC8">
            <w:pPr>
              <w:pStyle w:val="BodyTextIndent"/>
              <w:ind w:hanging="720"/>
              <w:rPr>
                <w:b/>
                <w:sz w:val="22"/>
                <w:szCs w:val="22"/>
              </w:rPr>
            </w:pPr>
            <w:r w:rsidRPr="00686AB6">
              <w:rPr>
                <w:b/>
                <w:sz w:val="22"/>
                <w:szCs w:val="22"/>
              </w:rPr>
              <w:t>What is the minimum fade margin respectively maximum fade margin allowed?</w:t>
            </w:r>
          </w:p>
          <w:p w:rsidR="00725817" w:rsidRDefault="00686AB6" w:rsidP="00686AB6">
            <w:pPr>
              <w:pStyle w:val="BodyTextIndent"/>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rsidR="009677B3" w:rsidRPr="006D49FB" w:rsidRDefault="009677B3" w:rsidP="00686AB6">
            <w:pPr>
              <w:pStyle w:val="BodyTextIndent"/>
              <w:ind w:left="0"/>
              <w:rPr>
                <w:b/>
                <w:sz w:val="22"/>
                <w:szCs w:val="22"/>
              </w:rPr>
            </w:pPr>
          </w:p>
        </w:tc>
      </w:tr>
      <w:tr w:rsidR="00725817" w:rsidRPr="006D49FB" w:rsidTr="00F20DF5">
        <w:tc>
          <w:tcPr>
            <w:tcW w:w="8898" w:type="dxa"/>
          </w:tcPr>
          <w:p w:rsidR="00725817" w:rsidRPr="006D49FB" w:rsidRDefault="00725817" w:rsidP="00172F94">
            <w:pPr>
              <w:pStyle w:val="BodyTextIndent"/>
              <w:ind w:left="0"/>
              <w:rPr>
                <w:sz w:val="22"/>
                <w:szCs w:val="22"/>
              </w:rPr>
            </w:pPr>
          </w:p>
        </w:tc>
      </w:tr>
    </w:tbl>
    <w:p w:rsidR="005941FA" w:rsidRDefault="005941FA" w:rsidP="005941FA">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See the excel sheet</w:t>
      </w:r>
    </w:p>
    <w:p w:rsidR="00A2789C" w:rsidRDefault="00A2789C" w:rsidP="00A2789C">
      <w:pPr>
        <w:pStyle w:val="BodyTextIndent"/>
        <w:rPr>
          <w:sz w:val="22"/>
          <w:szCs w:val="22"/>
          <w:highlight w:val="yellow"/>
        </w:rPr>
      </w:pPr>
    </w:p>
    <w:p w:rsidR="00536FC8" w:rsidRPr="00A2789C" w:rsidRDefault="00536FC8" w:rsidP="00536FC8">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A2789C" w:rsidRPr="006D49FB" w:rsidTr="00F20DF5">
        <w:tc>
          <w:tcPr>
            <w:tcW w:w="8898" w:type="dxa"/>
            <w:shd w:val="clear" w:color="auto" w:fill="00FFFF"/>
          </w:tcPr>
          <w:p w:rsidR="00A2789C" w:rsidRDefault="00A2789C" w:rsidP="00813B99">
            <w:pPr>
              <w:pStyle w:val="BodyTextIndent"/>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rsidR="00A2789C" w:rsidRDefault="00A2789C" w:rsidP="00813B99">
            <w:pPr>
              <w:pStyle w:val="BodyTextIndent"/>
              <w:ind w:left="0"/>
              <w:rPr>
                <w:b/>
                <w:sz w:val="22"/>
                <w:szCs w:val="22"/>
              </w:rPr>
            </w:pPr>
          </w:p>
          <w:p w:rsidR="00686AB6" w:rsidRPr="00686AB6" w:rsidRDefault="00686AB6" w:rsidP="00536FC8">
            <w:pPr>
              <w:pStyle w:val="BodyTextIndent"/>
              <w:ind w:left="0"/>
              <w:rPr>
                <w:b/>
                <w:sz w:val="22"/>
                <w:szCs w:val="22"/>
              </w:rPr>
            </w:pPr>
            <w:r w:rsidRPr="00686AB6">
              <w:rPr>
                <w:b/>
                <w:sz w:val="22"/>
                <w:szCs w:val="22"/>
              </w:rPr>
              <w:t>What other usages should be considered in the frequency range 5925-6425 MHz?</w:t>
            </w:r>
          </w:p>
          <w:p w:rsidR="00A2789C" w:rsidRDefault="00686AB6" w:rsidP="00536FC8">
            <w:pPr>
              <w:pStyle w:val="BodyTextIndent"/>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rsidR="009677B3" w:rsidRPr="006D49FB" w:rsidRDefault="009677B3" w:rsidP="00686AB6">
            <w:pPr>
              <w:pStyle w:val="BodyTextIndent"/>
              <w:ind w:left="0"/>
              <w:rPr>
                <w:b/>
                <w:sz w:val="22"/>
                <w:szCs w:val="22"/>
              </w:rPr>
            </w:pPr>
          </w:p>
        </w:tc>
      </w:tr>
      <w:tr w:rsidR="00A2789C" w:rsidRPr="006D49FB" w:rsidTr="00F20DF5">
        <w:trPr>
          <w:trHeight w:val="642"/>
        </w:trPr>
        <w:tc>
          <w:tcPr>
            <w:tcW w:w="8898" w:type="dxa"/>
          </w:tcPr>
          <w:p w:rsidR="00A2789C" w:rsidRPr="006D49FB" w:rsidRDefault="00A2789C" w:rsidP="00813B99">
            <w:pPr>
              <w:pStyle w:val="BodyTextIndent"/>
              <w:ind w:left="0"/>
              <w:rPr>
                <w:sz w:val="22"/>
                <w:szCs w:val="22"/>
              </w:rPr>
            </w:pPr>
          </w:p>
        </w:tc>
      </w:tr>
    </w:tbl>
    <w:p w:rsidR="00A2789C" w:rsidRDefault="00A2789C" w:rsidP="00A76263">
      <w:pPr>
        <w:pStyle w:val="BodyTextIndent"/>
        <w:ind w:left="0"/>
        <w:rPr>
          <w:sz w:val="22"/>
          <w:szCs w:val="22"/>
          <w:highlight w:val="yellow"/>
        </w:rPr>
      </w:pPr>
    </w:p>
    <w:p w:rsidR="00F20DF5" w:rsidRPr="00F20DF5" w:rsidRDefault="00F20DF5" w:rsidP="00A76263">
      <w:pPr>
        <w:pStyle w:val="BodyTextIndent"/>
        <w:ind w:left="0"/>
        <w:rPr>
          <w:sz w:val="22"/>
          <w:szCs w:val="22"/>
        </w:rPr>
      </w:pPr>
      <w:r w:rsidRPr="00F20DF5">
        <w:rPr>
          <w:sz w:val="22"/>
          <w:szCs w:val="22"/>
        </w:rPr>
        <w:t>**end**</w:t>
      </w:r>
    </w:p>
    <w:sectPr w:rsidR="00F20DF5" w:rsidRPr="00F20DF5" w:rsidSect="008201B0">
      <w:headerReference w:type="even" r:id="rId16"/>
      <w:headerReference w:type="default" r:id="rId17"/>
      <w:footerReference w:type="even" r:id="rId18"/>
      <w:footerReference w:type="default" r:id="rId19"/>
      <w:headerReference w:type="first" r:id="rId20"/>
      <w:footerReference w:type="first" r:id="rId21"/>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3AF" w:rsidRDefault="00D043AF" w:rsidP="00C74BE6">
      <w:r>
        <w:separator/>
      </w:r>
    </w:p>
  </w:endnote>
  <w:endnote w:type="continuationSeparator" w:id="0">
    <w:p w:rsidR="00D043AF" w:rsidRDefault="00D043AF"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209" w:rsidRDefault="00EC412C">
    <w:pPr>
      <w:pStyle w:val="Footer"/>
      <w:framePr w:wrap="around" w:vAnchor="text" w:hAnchor="margin" w:xAlign="center" w:y="1"/>
      <w:rPr>
        <w:rStyle w:val="PageNumber"/>
      </w:rPr>
    </w:pPr>
    <w:r>
      <w:rPr>
        <w:rStyle w:val="PageNumber"/>
      </w:rPr>
      <w:fldChar w:fldCharType="begin"/>
    </w:r>
    <w:r w:rsidR="00AA6209">
      <w:rPr>
        <w:rStyle w:val="PageNumber"/>
      </w:rPr>
      <w:instrText xml:space="preserve">PAGE  </w:instrText>
    </w:r>
    <w:r>
      <w:rPr>
        <w:rStyle w:val="PageNumber"/>
      </w:rPr>
      <w:fldChar w:fldCharType="separate"/>
    </w:r>
    <w:r w:rsidR="00A173A8">
      <w:rPr>
        <w:rStyle w:val="PageNumber"/>
        <w:noProof/>
      </w:rPr>
      <w:t>2</w:t>
    </w:r>
    <w:r>
      <w:rPr>
        <w:rStyle w:val="PageNumber"/>
      </w:rPr>
      <w:fldChar w:fldCharType="end"/>
    </w:r>
  </w:p>
  <w:p w:rsidR="00AA6209" w:rsidRDefault="00AA62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209" w:rsidRDefault="00EC412C">
    <w:pPr>
      <w:pStyle w:val="Footer"/>
      <w:framePr w:wrap="around" w:vAnchor="text" w:hAnchor="margin" w:xAlign="center" w:y="1"/>
      <w:rPr>
        <w:rStyle w:val="PageNumber"/>
      </w:rPr>
    </w:pPr>
    <w:r>
      <w:rPr>
        <w:rStyle w:val="PageNumber"/>
      </w:rPr>
      <w:fldChar w:fldCharType="begin"/>
    </w:r>
    <w:r w:rsidR="00AA6209">
      <w:rPr>
        <w:rStyle w:val="PageNumber"/>
      </w:rPr>
      <w:instrText xml:space="preserve">PAGE  </w:instrText>
    </w:r>
    <w:r>
      <w:rPr>
        <w:rStyle w:val="PageNumber"/>
      </w:rPr>
      <w:fldChar w:fldCharType="separate"/>
    </w:r>
    <w:r w:rsidR="00A173A8">
      <w:rPr>
        <w:rStyle w:val="PageNumber"/>
        <w:noProof/>
      </w:rPr>
      <w:t>3</w:t>
    </w:r>
    <w:r>
      <w:rPr>
        <w:rStyle w:val="PageNumber"/>
      </w:rPr>
      <w:fldChar w:fldCharType="end"/>
    </w:r>
  </w:p>
  <w:p w:rsidR="00AA6209" w:rsidRDefault="00AA620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05A" w:rsidRDefault="00E700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3AF" w:rsidRDefault="00D043AF" w:rsidP="00C74BE6">
      <w:r>
        <w:separator/>
      </w:r>
    </w:p>
  </w:footnote>
  <w:footnote w:type="continuationSeparator" w:id="0">
    <w:p w:rsidR="00D043AF" w:rsidRDefault="00D043AF" w:rsidP="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05A" w:rsidRDefault="00E700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05A" w:rsidRDefault="00E700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05A" w:rsidRDefault="00E700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nsid w:val="1BA11866"/>
    <w:multiLevelType w:val="multilevel"/>
    <w:tmpl w:val="7E560A86"/>
    <w:lvl w:ilvl="0">
      <w:start w:val="1"/>
      <w:numFmt w:val="bullet"/>
      <w:pStyle w:val="ListBullet"/>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49">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2"/>
  </w:compat>
  <w:rsids>
    <w:rsidRoot w:val="00BC6E20"/>
    <w:rsid w:val="00017B24"/>
    <w:rsid w:val="000271C7"/>
    <w:rsid w:val="000451FB"/>
    <w:rsid w:val="00066F71"/>
    <w:rsid w:val="00074452"/>
    <w:rsid w:val="00074F6E"/>
    <w:rsid w:val="0008324B"/>
    <w:rsid w:val="000837F6"/>
    <w:rsid w:val="00091926"/>
    <w:rsid w:val="000A2301"/>
    <w:rsid w:val="000A26BF"/>
    <w:rsid w:val="000A46B3"/>
    <w:rsid w:val="000A50AA"/>
    <w:rsid w:val="000B673E"/>
    <w:rsid w:val="000C4389"/>
    <w:rsid w:val="000D161D"/>
    <w:rsid w:val="000D5B36"/>
    <w:rsid w:val="000E5E0B"/>
    <w:rsid w:val="000E707F"/>
    <w:rsid w:val="000F7554"/>
    <w:rsid w:val="001208DA"/>
    <w:rsid w:val="0012149E"/>
    <w:rsid w:val="00134CCC"/>
    <w:rsid w:val="00145CFF"/>
    <w:rsid w:val="00151D5C"/>
    <w:rsid w:val="001645C6"/>
    <w:rsid w:val="00166CFE"/>
    <w:rsid w:val="00167799"/>
    <w:rsid w:val="00175B52"/>
    <w:rsid w:val="001862A0"/>
    <w:rsid w:val="0018640B"/>
    <w:rsid w:val="00195602"/>
    <w:rsid w:val="001960BB"/>
    <w:rsid w:val="00197E07"/>
    <w:rsid w:val="001A00A5"/>
    <w:rsid w:val="001B2FC2"/>
    <w:rsid w:val="001B30BA"/>
    <w:rsid w:val="001B4CAD"/>
    <w:rsid w:val="001D08E2"/>
    <w:rsid w:val="001F1F28"/>
    <w:rsid w:val="001F6D01"/>
    <w:rsid w:val="00203E66"/>
    <w:rsid w:val="0020569C"/>
    <w:rsid w:val="00205BD6"/>
    <w:rsid w:val="00226C45"/>
    <w:rsid w:val="00227B9D"/>
    <w:rsid w:val="002337C7"/>
    <w:rsid w:val="00257DD8"/>
    <w:rsid w:val="0027245D"/>
    <w:rsid w:val="00296018"/>
    <w:rsid w:val="002A1276"/>
    <w:rsid w:val="002B5256"/>
    <w:rsid w:val="002D5E37"/>
    <w:rsid w:val="002E3A2C"/>
    <w:rsid w:val="002F26A3"/>
    <w:rsid w:val="0032113A"/>
    <w:rsid w:val="00322B8E"/>
    <w:rsid w:val="00322EF9"/>
    <w:rsid w:val="00327DA7"/>
    <w:rsid w:val="003424DF"/>
    <w:rsid w:val="00357EEC"/>
    <w:rsid w:val="003625AB"/>
    <w:rsid w:val="00375718"/>
    <w:rsid w:val="0039698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26099"/>
    <w:rsid w:val="00467DA5"/>
    <w:rsid w:val="00486796"/>
    <w:rsid w:val="00487A85"/>
    <w:rsid w:val="00495E74"/>
    <w:rsid w:val="004C527F"/>
    <w:rsid w:val="004C5A51"/>
    <w:rsid w:val="004C60E6"/>
    <w:rsid w:val="004D5B14"/>
    <w:rsid w:val="004D60CC"/>
    <w:rsid w:val="004D63FD"/>
    <w:rsid w:val="004E0C52"/>
    <w:rsid w:val="004E5280"/>
    <w:rsid w:val="004F4219"/>
    <w:rsid w:val="004F7859"/>
    <w:rsid w:val="00501F93"/>
    <w:rsid w:val="005250B8"/>
    <w:rsid w:val="00525560"/>
    <w:rsid w:val="00536FC8"/>
    <w:rsid w:val="005411D5"/>
    <w:rsid w:val="00544599"/>
    <w:rsid w:val="005537AE"/>
    <w:rsid w:val="0055625C"/>
    <w:rsid w:val="005703AB"/>
    <w:rsid w:val="00580EED"/>
    <w:rsid w:val="005911C5"/>
    <w:rsid w:val="005941FA"/>
    <w:rsid w:val="00595158"/>
    <w:rsid w:val="0059691D"/>
    <w:rsid w:val="005A297D"/>
    <w:rsid w:val="005A5319"/>
    <w:rsid w:val="005D17E3"/>
    <w:rsid w:val="005D6882"/>
    <w:rsid w:val="005E1BF6"/>
    <w:rsid w:val="005F44CA"/>
    <w:rsid w:val="005F6E32"/>
    <w:rsid w:val="005F7B13"/>
    <w:rsid w:val="0061416E"/>
    <w:rsid w:val="00622769"/>
    <w:rsid w:val="00630101"/>
    <w:rsid w:val="00634748"/>
    <w:rsid w:val="00635C5B"/>
    <w:rsid w:val="0063655C"/>
    <w:rsid w:val="00636ABA"/>
    <w:rsid w:val="00655641"/>
    <w:rsid w:val="0066266C"/>
    <w:rsid w:val="006718AB"/>
    <w:rsid w:val="00672C85"/>
    <w:rsid w:val="00673DC7"/>
    <w:rsid w:val="00686AB6"/>
    <w:rsid w:val="0069016C"/>
    <w:rsid w:val="00691957"/>
    <w:rsid w:val="00692686"/>
    <w:rsid w:val="006D4715"/>
    <w:rsid w:val="006F7A27"/>
    <w:rsid w:val="00702B84"/>
    <w:rsid w:val="00715CED"/>
    <w:rsid w:val="00716ABD"/>
    <w:rsid w:val="007179B8"/>
    <w:rsid w:val="00725817"/>
    <w:rsid w:val="00732708"/>
    <w:rsid w:val="00734A6C"/>
    <w:rsid w:val="00734F50"/>
    <w:rsid w:val="007426DB"/>
    <w:rsid w:val="0074571E"/>
    <w:rsid w:val="00750B55"/>
    <w:rsid w:val="0075718A"/>
    <w:rsid w:val="007A609F"/>
    <w:rsid w:val="007B7F30"/>
    <w:rsid w:val="007E338F"/>
    <w:rsid w:val="00806521"/>
    <w:rsid w:val="008162C7"/>
    <w:rsid w:val="008201B0"/>
    <w:rsid w:val="00822AE0"/>
    <w:rsid w:val="00835A7D"/>
    <w:rsid w:val="00835C5B"/>
    <w:rsid w:val="00854D57"/>
    <w:rsid w:val="00855A22"/>
    <w:rsid w:val="00856088"/>
    <w:rsid w:val="00857C5B"/>
    <w:rsid w:val="00864E3B"/>
    <w:rsid w:val="00882913"/>
    <w:rsid w:val="00886762"/>
    <w:rsid w:val="00892931"/>
    <w:rsid w:val="00895CEF"/>
    <w:rsid w:val="00897781"/>
    <w:rsid w:val="008E7162"/>
    <w:rsid w:val="008F2566"/>
    <w:rsid w:val="008F43F8"/>
    <w:rsid w:val="008F4DD1"/>
    <w:rsid w:val="009010C7"/>
    <w:rsid w:val="00902DF8"/>
    <w:rsid w:val="0091425E"/>
    <w:rsid w:val="00915F7A"/>
    <w:rsid w:val="00920DDA"/>
    <w:rsid w:val="0092624F"/>
    <w:rsid w:val="00943C93"/>
    <w:rsid w:val="009518A4"/>
    <w:rsid w:val="009677B3"/>
    <w:rsid w:val="00967FE5"/>
    <w:rsid w:val="0097547B"/>
    <w:rsid w:val="009754D8"/>
    <w:rsid w:val="00984DE0"/>
    <w:rsid w:val="00986AC1"/>
    <w:rsid w:val="00986C27"/>
    <w:rsid w:val="009906C4"/>
    <w:rsid w:val="00992D4A"/>
    <w:rsid w:val="009A1CE2"/>
    <w:rsid w:val="009D40B2"/>
    <w:rsid w:val="009E1802"/>
    <w:rsid w:val="009E5655"/>
    <w:rsid w:val="009E62B3"/>
    <w:rsid w:val="009F20E1"/>
    <w:rsid w:val="009F39AE"/>
    <w:rsid w:val="009F5945"/>
    <w:rsid w:val="00A07489"/>
    <w:rsid w:val="00A173A8"/>
    <w:rsid w:val="00A2604A"/>
    <w:rsid w:val="00A2789C"/>
    <w:rsid w:val="00A33C64"/>
    <w:rsid w:val="00A400AF"/>
    <w:rsid w:val="00A43FB7"/>
    <w:rsid w:val="00A51528"/>
    <w:rsid w:val="00A53981"/>
    <w:rsid w:val="00A53BF6"/>
    <w:rsid w:val="00A66D0F"/>
    <w:rsid w:val="00A76263"/>
    <w:rsid w:val="00A777A3"/>
    <w:rsid w:val="00A85E43"/>
    <w:rsid w:val="00A90BDC"/>
    <w:rsid w:val="00A95654"/>
    <w:rsid w:val="00AA6209"/>
    <w:rsid w:val="00AC1149"/>
    <w:rsid w:val="00AD1059"/>
    <w:rsid w:val="00AD1EC4"/>
    <w:rsid w:val="00AD79AE"/>
    <w:rsid w:val="00B01A3A"/>
    <w:rsid w:val="00B02454"/>
    <w:rsid w:val="00B056DF"/>
    <w:rsid w:val="00B06671"/>
    <w:rsid w:val="00B24E2D"/>
    <w:rsid w:val="00B378AD"/>
    <w:rsid w:val="00B504BA"/>
    <w:rsid w:val="00B52F86"/>
    <w:rsid w:val="00B56BFD"/>
    <w:rsid w:val="00B671E0"/>
    <w:rsid w:val="00B72487"/>
    <w:rsid w:val="00B732A8"/>
    <w:rsid w:val="00B839FF"/>
    <w:rsid w:val="00B85074"/>
    <w:rsid w:val="00B85F19"/>
    <w:rsid w:val="00B948D2"/>
    <w:rsid w:val="00BA00B4"/>
    <w:rsid w:val="00BA3E86"/>
    <w:rsid w:val="00BB635F"/>
    <w:rsid w:val="00BB6C97"/>
    <w:rsid w:val="00BC6E20"/>
    <w:rsid w:val="00C26913"/>
    <w:rsid w:val="00C51BDF"/>
    <w:rsid w:val="00C52C9C"/>
    <w:rsid w:val="00C60BCE"/>
    <w:rsid w:val="00C749F6"/>
    <w:rsid w:val="00C74BE6"/>
    <w:rsid w:val="00C8332F"/>
    <w:rsid w:val="00C919AB"/>
    <w:rsid w:val="00CA0698"/>
    <w:rsid w:val="00CA6C77"/>
    <w:rsid w:val="00CB4C32"/>
    <w:rsid w:val="00CB7D84"/>
    <w:rsid w:val="00CD37C5"/>
    <w:rsid w:val="00CE689F"/>
    <w:rsid w:val="00CF11BA"/>
    <w:rsid w:val="00CF52EB"/>
    <w:rsid w:val="00D043AF"/>
    <w:rsid w:val="00D1344F"/>
    <w:rsid w:val="00D258D4"/>
    <w:rsid w:val="00D25DC1"/>
    <w:rsid w:val="00D31E5F"/>
    <w:rsid w:val="00D3722F"/>
    <w:rsid w:val="00D37EE3"/>
    <w:rsid w:val="00D44FDB"/>
    <w:rsid w:val="00D6195A"/>
    <w:rsid w:val="00D75107"/>
    <w:rsid w:val="00D77CB3"/>
    <w:rsid w:val="00D87CB0"/>
    <w:rsid w:val="00D97E66"/>
    <w:rsid w:val="00DA3BBB"/>
    <w:rsid w:val="00DB43E7"/>
    <w:rsid w:val="00DC05F1"/>
    <w:rsid w:val="00DD6306"/>
    <w:rsid w:val="00DE23D3"/>
    <w:rsid w:val="00DE7776"/>
    <w:rsid w:val="00DF0292"/>
    <w:rsid w:val="00E131CD"/>
    <w:rsid w:val="00E25CCF"/>
    <w:rsid w:val="00E3253E"/>
    <w:rsid w:val="00E3405B"/>
    <w:rsid w:val="00E36A9A"/>
    <w:rsid w:val="00E51B17"/>
    <w:rsid w:val="00E566E3"/>
    <w:rsid w:val="00E56946"/>
    <w:rsid w:val="00E66AD1"/>
    <w:rsid w:val="00E7005A"/>
    <w:rsid w:val="00E746CD"/>
    <w:rsid w:val="00E74D88"/>
    <w:rsid w:val="00E8403F"/>
    <w:rsid w:val="00E955A6"/>
    <w:rsid w:val="00EA2625"/>
    <w:rsid w:val="00EA2A3E"/>
    <w:rsid w:val="00EA37E8"/>
    <w:rsid w:val="00EA5CB5"/>
    <w:rsid w:val="00EA78A7"/>
    <w:rsid w:val="00EC412C"/>
    <w:rsid w:val="00EC4E1F"/>
    <w:rsid w:val="00ED2A3D"/>
    <w:rsid w:val="00ED4C9E"/>
    <w:rsid w:val="00EE052B"/>
    <w:rsid w:val="00EE3A87"/>
    <w:rsid w:val="00EE5116"/>
    <w:rsid w:val="00EF0572"/>
    <w:rsid w:val="00EF05E4"/>
    <w:rsid w:val="00EF32BA"/>
    <w:rsid w:val="00F02D17"/>
    <w:rsid w:val="00F11461"/>
    <w:rsid w:val="00F121B8"/>
    <w:rsid w:val="00F20DF5"/>
    <w:rsid w:val="00F214A8"/>
    <w:rsid w:val="00F26432"/>
    <w:rsid w:val="00F31BF4"/>
    <w:rsid w:val="00F40AC3"/>
    <w:rsid w:val="00F44F2F"/>
    <w:rsid w:val="00F63D71"/>
    <w:rsid w:val="00F659C7"/>
    <w:rsid w:val="00F66E31"/>
    <w:rsid w:val="00F72CA8"/>
    <w:rsid w:val="00F87403"/>
    <w:rsid w:val="00F93471"/>
    <w:rsid w:val="00FA5BE4"/>
    <w:rsid w:val="00FA7A68"/>
    <w:rsid w:val="00FB44DE"/>
    <w:rsid w:val="00FB514A"/>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d2232a,#57433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eter.faris@eco.cept.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thomas.weber@eco.cept.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1.xlsx"/><Relationship Id="rId5" Type="http://schemas.openxmlformats.org/officeDocument/2006/relationships/settings" Target="settings.xml"/><Relationship Id="rId15" Type="http://schemas.openxmlformats.org/officeDocument/2006/relationships/hyperlink" Target="mailto:thomas.weber@eco.cept.org" TargetMode="Externa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cept.org/files/9522/Draft%20revision%20of%20ECC%20Report%20173.docx" TargetMode="External"/><Relationship Id="rId14" Type="http://schemas.openxmlformats.org/officeDocument/2006/relationships/hyperlink" Target="https://cept.org/ecc/start-page/questionnaire/?sqid=yuz9ztavew3i5i6gh03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93ACC-DE9F-4F85-9BED-EE2189D62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23</TotalTime>
  <Pages>1</Pages>
  <Words>1214</Words>
  <Characters>6924</Characters>
  <Application>Microsoft Office Word</Application>
  <DocSecurity>0</DocSecurity>
  <Lines>57</Lines>
  <Paragraphs>16</Paragraphs>
  <ScaleCrop>false</ScaleCrop>
  <HeadingPairs>
    <vt:vector size="8" baseType="variant">
      <vt:variant>
        <vt:lpstr>Название</vt:lpstr>
      </vt:variant>
      <vt:variant>
        <vt:i4>1</vt:i4>
      </vt:variant>
      <vt:variant>
        <vt:lpstr>Title</vt:lpstr>
      </vt:variant>
      <vt:variant>
        <vt:i4>1</vt:i4>
      </vt:variant>
      <vt:variant>
        <vt:lpstr>Rubrik</vt:lpstr>
      </vt:variant>
      <vt:variant>
        <vt:i4>1</vt:i4>
      </vt:variant>
      <vt:variant>
        <vt:lpstr>Titre</vt:lpstr>
      </vt:variant>
      <vt:variant>
        <vt:i4>1</vt:i4>
      </vt:variant>
    </vt:vector>
  </HeadingPairs>
  <TitlesOfParts>
    <vt:vector size="4" baseType="lpstr">
      <vt:lpstr>New ECC Report Style</vt:lpstr>
      <vt:lpstr>New ECC Report Style</vt:lpstr>
      <vt:lpstr>New ECC Report Style</vt:lpstr>
      <vt:lpstr>New ECC Report Style</vt:lpstr>
    </vt:vector>
  </TitlesOfParts>
  <Company>ECO</Company>
  <LinksUpToDate>false</LinksUpToDate>
  <CharactersWithSpaces>8122</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Sevinc Vəliyeva</cp:lastModifiedBy>
  <cp:revision>10</cp:revision>
  <cp:lastPrinted>2014-02-24T13:44:00Z</cp:lastPrinted>
  <dcterms:created xsi:type="dcterms:W3CDTF">2018-02-11T19:07:00Z</dcterms:created>
  <dcterms:modified xsi:type="dcterms:W3CDTF">2018-03-07T06:08:00Z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